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D2" w:rsidRPr="00536092" w:rsidRDefault="004E5028" w:rsidP="004E5028">
      <w:pPr>
        <w:spacing w:line="312" w:lineRule="auto"/>
        <w:jc w:val="both"/>
        <w:rPr>
          <w:rFonts w:ascii="Calibri" w:hAnsi="Calibri"/>
          <w:b/>
          <w:sz w:val="22"/>
          <w:szCs w:val="22"/>
          <w:lang w:val="sr-Cyrl-CS"/>
        </w:rPr>
      </w:pPr>
      <w:r w:rsidRPr="00536092">
        <w:rPr>
          <w:rFonts w:ascii="Calibri" w:hAnsi="Calibri"/>
          <w:b/>
          <w:sz w:val="22"/>
          <w:szCs w:val="22"/>
          <w:lang w:val="sr-Cyrl-CS"/>
        </w:rPr>
        <w:t xml:space="preserve">ПРОГРАМ </w:t>
      </w:r>
      <w:r w:rsidR="00ED07D2" w:rsidRPr="00536092">
        <w:rPr>
          <w:rFonts w:ascii="Calibri" w:hAnsi="Calibri"/>
          <w:b/>
          <w:sz w:val="22"/>
          <w:szCs w:val="22"/>
          <w:lang w:val="sr-Cyrl-CS"/>
        </w:rPr>
        <w:t xml:space="preserve">0502 </w:t>
      </w:r>
      <w:r w:rsidR="00536092">
        <w:rPr>
          <w:rFonts w:ascii="Calibri" w:hAnsi="Calibri"/>
          <w:b/>
          <w:sz w:val="22"/>
          <w:szCs w:val="22"/>
          <w:lang w:val="sr-Latn-RS"/>
        </w:rPr>
        <w:t xml:space="preserve">- </w:t>
      </w:r>
      <w:r w:rsidR="00ED07D2" w:rsidRPr="00536092">
        <w:rPr>
          <w:rFonts w:ascii="Calibri" w:hAnsi="Calibri"/>
          <w:b/>
          <w:sz w:val="22"/>
          <w:szCs w:val="22"/>
          <w:lang w:val="sr-Cyrl-CS"/>
        </w:rPr>
        <w:t>Енергетска ефикасност</w:t>
      </w:r>
    </w:p>
    <w:p w:rsidR="00A23EAF" w:rsidRPr="00536092" w:rsidRDefault="009D4924" w:rsidP="00A23EAF">
      <w:pPr>
        <w:spacing w:line="312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  <w:lang w:val="sr-Cyrl-CS"/>
        </w:rPr>
        <w:t>Пројектна активност</w:t>
      </w:r>
      <w:r w:rsidR="00A23EAF" w:rsidRPr="009D4924">
        <w:rPr>
          <w:rFonts w:ascii="Calibri" w:hAnsi="Calibri"/>
          <w:b/>
          <w:sz w:val="22"/>
          <w:szCs w:val="22"/>
          <w:u w:val="single"/>
          <w:lang w:val="sr-Cyrl-CS"/>
        </w:rPr>
        <w:t xml:space="preserve"> </w:t>
      </w:r>
      <w:r>
        <w:rPr>
          <w:rFonts w:ascii="Calibri" w:hAnsi="Calibri"/>
          <w:b/>
          <w:sz w:val="22"/>
          <w:szCs w:val="22"/>
          <w:u w:val="single"/>
          <w:lang w:val="sr-Cyrl-CS"/>
        </w:rPr>
        <w:t>1016</w:t>
      </w:r>
      <w:r w:rsidR="00ED07D2" w:rsidRPr="009D4924"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b/>
          <w:sz w:val="22"/>
          <w:szCs w:val="22"/>
          <w:lang w:val="sr-Latn-RS"/>
        </w:rPr>
        <w:t>–</w:t>
      </w:r>
      <w:r w:rsidR="00536092" w:rsidRPr="009D4924">
        <w:rPr>
          <w:rFonts w:ascii="Calibri" w:hAnsi="Calibri"/>
          <w:b/>
          <w:sz w:val="22"/>
          <w:szCs w:val="22"/>
          <w:lang w:val="sr-Latn-RS"/>
        </w:rPr>
        <w:t xml:space="preserve"> </w:t>
      </w:r>
      <w:r>
        <w:rPr>
          <w:rFonts w:ascii="Calibri" w:hAnsi="Calibri"/>
          <w:b/>
          <w:sz w:val="22"/>
          <w:szCs w:val="22"/>
          <w:lang w:val="sr-Cyrl-CS"/>
        </w:rPr>
        <w:t>Повећање енергетске ефикасности у објектима јавне намене</w:t>
      </w:r>
      <w:r w:rsidR="00ED07D2" w:rsidRPr="00536092">
        <w:rPr>
          <w:rFonts w:ascii="Calibri" w:hAnsi="Calibri"/>
          <w:b/>
          <w:sz w:val="22"/>
          <w:szCs w:val="22"/>
          <w:lang w:val="sr-Cyrl-CS"/>
        </w:rPr>
        <w:t xml:space="preserve"> </w:t>
      </w:r>
    </w:p>
    <w:p w:rsidR="00A23EAF" w:rsidRPr="00CF1E86" w:rsidRDefault="00A23EAF" w:rsidP="00A23EAF">
      <w:pPr>
        <w:spacing w:line="312" w:lineRule="auto"/>
        <w:jc w:val="both"/>
        <w:rPr>
          <w:rFonts w:ascii="Calibri" w:hAnsi="Calibri"/>
          <w:sz w:val="22"/>
          <w:szCs w:val="22"/>
          <w:lang w:val="sr-Cyrl-CS"/>
        </w:rPr>
      </w:pPr>
      <w:r w:rsidRPr="00CF1E86">
        <w:rPr>
          <w:rFonts w:ascii="Calibri" w:hAnsi="Calibri"/>
          <w:sz w:val="22"/>
          <w:szCs w:val="22"/>
          <w:lang w:val="sr-Cyrl-CS"/>
        </w:rPr>
        <w:t>Функционална класификација</w:t>
      </w:r>
      <w:r w:rsidR="00536092" w:rsidRPr="00CF1E86">
        <w:rPr>
          <w:rFonts w:ascii="Calibri" w:hAnsi="Calibri"/>
          <w:sz w:val="22"/>
          <w:szCs w:val="22"/>
          <w:lang w:val="sr-Cyrl-CS"/>
        </w:rPr>
        <w:t xml:space="preserve"> </w:t>
      </w:r>
      <w:r w:rsidR="00ED07D2" w:rsidRPr="00CF1E86">
        <w:rPr>
          <w:rFonts w:ascii="Calibri" w:hAnsi="Calibri"/>
          <w:sz w:val="22"/>
          <w:szCs w:val="22"/>
          <w:lang w:val="sr-Cyrl-CS"/>
        </w:rPr>
        <w:t xml:space="preserve">430 </w:t>
      </w:r>
      <w:r w:rsidR="00536092" w:rsidRPr="00CF1E86">
        <w:rPr>
          <w:rFonts w:ascii="Calibri" w:hAnsi="Calibri"/>
          <w:sz w:val="22"/>
          <w:szCs w:val="22"/>
          <w:lang w:val="sr-Latn-RS"/>
        </w:rPr>
        <w:t xml:space="preserve">- </w:t>
      </w:r>
      <w:r w:rsidR="00ED07D2" w:rsidRPr="00CF1E86">
        <w:rPr>
          <w:rFonts w:ascii="Calibri" w:hAnsi="Calibri"/>
          <w:sz w:val="22"/>
          <w:szCs w:val="22"/>
          <w:lang w:val="sr-Cyrl-CS"/>
        </w:rPr>
        <w:t>Гориво и енергија</w:t>
      </w:r>
    </w:p>
    <w:p w:rsidR="00A23EAF" w:rsidRPr="00CF1E86" w:rsidRDefault="00A23EAF" w:rsidP="00A23EAF">
      <w:pPr>
        <w:spacing w:line="312" w:lineRule="auto"/>
        <w:jc w:val="both"/>
        <w:rPr>
          <w:rFonts w:ascii="Calibri" w:hAnsi="Calibri"/>
          <w:sz w:val="22"/>
          <w:szCs w:val="22"/>
          <w:lang w:val="sr-Cyrl-CS"/>
        </w:rPr>
      </w:pPr>
      <w:r w:rsidRPr="00CF1E86">
        <w:rPr>
          <w:rFonts w:ascii="Calibri" w:hAnsi="Calibri"/>
          <w:sz w:val="22"/>
          <w:szCs w:val="22"/>
          <w:lang w:val="sr-Cyrl-CS"/>
        </w:rPr>
        <w:t>Извор финансирања</w:t>
      </w:r>
      <w:r w:rsidR="00536092" w:rsidRPr="00CF1E86">
        <w:rPr>
          <w:rFonts w:ascii="Calibri" w:hAnsi="Calibri"/>
          <w:sz w:val="22"/>
          <w:szCs w:val="22"/>
          <w:lang w:val="sr-Cyrl-CS"/>
        </w:rPr>
        <w:t xml:space="preserve"> </w:t>
      </w:r>
      <w:r w:rsidR="00ED07D2" w:rsidRPr="00CF1E86">
        <w:rPr>
          <w:rFonts w:ascii="Calibri" w:hAnsi="Calibri"/>
          <w:sz w:val="22"/>
          <w:szCs w:val="22"/>
          <w:lang w:val="sr-Cyrl-CS"/>
        </w:rPr>
        <w:t xml:space="preserve">01 00 </w:t>
      </w:r>
      <w:r w:rsidR="00536092" w:rsidRPr="00CF1E86">
        <w:rPr>
          <w:rFonts w:ascii="Calibri" w:hAnsi="Calibri"/>
          <w:sz w:val="22"/>
          <w:szCs w:val="22"/>
          <w:lang w:val="sr-Latn-RS"/>
        </w:rPr>
        <w:t xml:space="preserve">- </w:t>
      </w:r>
      <w:r w:rsidR="00ED07D2" w:rsidRPr="00CF1E86">
        <w:rPr>
          <w:rFonts w:ascii="Calibri" w:hAnsi="Calibri"/>
          <w:sz w:val="22"/>
          <w:szCs w:val="22"/>
          <w:lang w:val="sr-Cyrl-CS"/>
        </w:rPr>
        <w:t>Општи приходи и примања буџета</w:t>
      </w:r>
    </w:p>
    <w:p w:rsidR="00A23EAF" w:rsidRPr="00CF1E86" w:rsidRDefault="00762C34" w:rsidP="00A23EAF">
      <w:pPr>
        <w:spacing w:line="312" w:lineRule="auto"/>
        <w:jc w:val="both"/>
        <w:rPr>
          <w:rFonts w:ascii="Calibri" w:hAnsi="Calibri"/>
          <w:sz w:val="22"/>
          <w:szCs w:val="22"/>
          <w:lang w:val="sr-Cyrl-CS"/>
        </w:rPr>
      </w:pPr>
      <w:r w:rsidRPr="00CF1E86">
        <w:rPr>
          <w:rFonts w:ascii="Calibri" w:hAnsi="Calibri"/>
          <w:sz w:val="22"/>
          <w:szCs w:val="22"/>
          <w:lang w:val="sr-Cyrl-RS"/>
        </w:rPr>
        <w:t xml:space="preserve">Економска класификација  </w:t>
      </w:r>
      <w:r w:rsidR="00ED07D2" w:rsidRPr="00CF1E86">
        <w:rPr>
          <w:rFonts w:ascii="Calibri" w:hAnsi="Calibri"/>
          <w:sz w:val="22"/>
          <w:szCs w:val="22"/>
          <w:lang w:val="sr-Cyrl-CS"/>
        </w:rPr>
        <w:t xml:space="preserve">463 </w:t>
      </w:r>
      <w:r w:rsidR="00536092" w:rsidRPr="00CF1E86">
        <w:rPr>
          <w:rFonts w:ascii="Calibri" w:hAnsi="Calibri"/>
          <w:sz w:val="22"/>
          <w:szCs w:val="22"/>
          <w:lang w:val="sr-Latn-RS"/>
        </w:rPr>
        <w:t xml:space="preserve">- </w:t>
      </w:r>
      <w:r w:rsidR="00ED07D2" w:rsidRPr="00CF1E86">
        <w:rPr>
          <w:rFonts w:ascii="Calibri" w:hAnsi="Calibri"/>
          <w:sz w:val="22"/>
          <w:szCs w:val="22"/>
          <w:lang w:val="sr-Cyrl-CS"/>
        </w:rPr>
        <w:t>Трансфери осталим нивоима власти</w:t>
      </w:r>
    </w:p>
    <w:p w:rsidR="00536092" w:rsidRDefault="00536092" w:rsidP="00A23EAF">
      <w:pPr>
        <w:spacing w:line="312" w:lineRule="auto"/>
        <w:jc w:val="both"/>
        <w:rPr>
          <w:rFonts w:ascii="Calibri" w:hAnsi="Calibri"/>
          <w:sz w:val="22"/>
          <w:szCs w:val="22"/>
          <w:lang w:val="sr-Cyrl-CS"/>
        </w:rPr>
      </w:pPr>
    </w:p>
    <w:p w:rsidR="00536092" w:rsidRDefault="00536092" w:rsidP="00536092">
      <w:pPr>
        <w:spacing w:line="312" w:lineRule="auto"/>
        <w:jc w:val="both"/>
        <w:rPr>
          <w:rFonts w:ascii="Calibri" w:eastAsia="Calibri" w:hAnsi="Calibri"/>
          <w:sz w:val="22"/>
          <w:szCs w:val="22"/>
          <w:lang w:val="sr-Cyrl-RS"/>
        </w:rPr>
      </w:pPr>
      <w:r w:rsidRPr="00734FF1">
        <w:rPr>
          <w:rFonts w:ascii="Calibri" w:hAnsi="Calibri"/>
          <w:sz w:val="22"/>
          <w:szCs w:val="22"/>
          <w:lang w:val="sr-Cyrl-CS"/>
        </w:rPr>
        <w:t xml:space="preserve">Планирани расходи за </w:t>
      </w:r>
      <w:r w:rsidRPr="00B91495">
        <w:rPr>
          <w:rFonts w:ascii="Calibri" w:hAnsi="Calibri"/>
          <w:b/>
          <w:i/>
          <w:sz w:val="22"/>
          <w:szCs w:val="22"/>
          <w:lang w:val="sr-Cyrl-CS"/>
        </w:rPr>
        <w:t>капиталне</w:t>
      </w:r>
      <w:r w:rsidRPr="00B91495">
        <w:rPr>
          <w:rFonts w:ascii="Calibri" w:hAnsi="Calibri"/>
          <w:b/>
          <w:sz w:val="22"/>
          <w:szCs w:val="22"/>
          <w:lang w:val="sr-Cyrl-CS"/>
        </w:rPr>
        <w:t xml:space="preserve"> </w:t>
      </w:r>
      <w:r w:rsidRPr="00B91495">
        <w:rPr>
          <w:rFonts w:ascii="Calibri" w:hAnsi="Calibri"/>
          <w:b/>
          <w:i/>
          <w:sz w:val="22"/>
          <w:szCs w:val="22"/>
          <w:lang w:val="sr-Cyrl-CS"/>
        </w:rPr>
        <w:t>трансфере осталим нивоима власти</w:t>
      </w:r>
      <w:r w:rsidRPr="00734FF1">
        <w:rPr>
          <w:rFonts w:ascii="Calibri" w:hAnsi="Calibri"/>
          <w:sz w:val="22"/>
          <w:szCs w:val="22"/>
          <w:lang w:val="sr-Cyrl-CS"/>
        </w:rPr>
        <w:t xml:space="preserve"> износ</w:t>
      </w:r>
      <w:r w:rsidRPr="00734FF1">
        <w:rPr>
          <w:rFonts w:ascii="Calibri" w:hAnsi="Calibri"/>
          <w:sz w:val="22"/>
          <w:szCs w:val="22"/>
        </w:rPr>
        <w:t>e</w:t>
      </w:r>
      <w:r w:rsidRPr="00734FF1">
        <w:rPr>
          <w:rFonts w:ascii="Calibri" w:hAnsi="Calibri"/>
          <w:sz w:val="22"/>
          <w:szCs w:val="22"/>
          <w:lang w:val="sr-Cyrl-CS"/>
        </w:rPr>
        <w:t xml:space="preserve"> </w:t>
      </w:r>
      <w:r w:rsidR="00A10E24" w:rsidRPr="00A10E24">
        <w:rPr>
          <w:rFonts w:ascii="Calibri" w:hAnsi="Calibri"/>
          <w:sz w:val="22"/>
          <w:szCs w:val="22"/>
          <w:lang w:val="sr-Cyrl-RS"/>
        </w:rPr>
        <w:t>60</w:t>
      </w:r>
      <w:r w:rsidRPr="00A10E24">
        <w:rPr>
          <w:rFonts w:ascii="Calibri" w:hAnsi="Calibri"/>
          <w:sz w:val="22"/>
          <w:szCs w:val="22"/>
          <w:lang w:val="sr-Cyrl-RS"/>
        </w:rPr>
        <w:t>.</w:t>
      </w:r>
      <w:r w:rsidR="00A10E24" w:rsidRPr="00A10E24">
        <w:rPr>
          <w:rFonts w:ascii="Calibri" w:hAnsi="Calibri"/>
          <w:sz w:val="22"/>
          <w:szCs w:val="22"/>
          <w:lang w:val="sr-Cyrl-RS"/>
        </w:rPr>
        <w:t>0</w:t>
      </w:r>
      <w:r w:rsidRPr="00A10E24">
        <w:rPr>
          <w:rFonts w:ascii="Calibri" w:hAnsi="Calibri"/>
          <w:sz w:val="22"/>
          <w:szCs w:val="22"/>
          <w:lang w:val="sr-Cyrl-RS"/>
        </w:rPr>
        <w:t>00.000,00</w:t>
      </w:r>
      <w:r w:rsidRPr="00A10E24">
        <w:rPr>
          <w:rFonts w:ascii="Calibri" w:hAnsi="Calibri"/>
          <w:sz w:val="22"/>
          <w:szCs w:val="22"/>
          <w:lang w:val="sr-Cyrl-CS"/>
        </w:rPr>
        <w:t xml:space="preserve"> динара. Средства су извршена у укупном износу </w:t>
      </w:r>
      <w:r w:rsidR="00A10E24" w:rsidRPr="00A10E24">
        <w:rPr>
          <w:rFonts w:ascii="Calibri" w:hAnsi="Calibri"/>
          <w:b/>
          <w:sz w:val="22"/>
          <w:szCs w:val="22"/>
          <w:lang w:val="sr-Latn-RS"/>
        </w:rPr>
        <w:t>21</w:t>
      </w:r>
      <w:r w:rsidRPr="00A10E24">
        <w:rPr>
          <w:rFonts w:ascii="Calibri" w:hAnsi="Calibri"/>
          <w:b/>
          <w:sz w:val="22"/>
          <w:szCs w:val="22"/>
          <w:lang w:val="sr-Latn-RS"/>
        </w:rPr>
        <w:t>.</w:t>
      </w:r>
      <w:r w:rsidR="00A10E24" w:rsidRPr="00A10E24">
        <w:rPr>
          <w:rFonts w:ascii="Calibri" w:hAnsi="Calibri"/>
          <w:b/>
          <w:sz w:val="22"/>
          <w:szCs w:val="22"/>
          <w:lang w:val="sr-Cyrl-RS"/>
        </w:rPr>
        <w:t>666</w:t>
      </w:r>
      <w:r w:rsidRPr="00A10E24">
        <w:rPr>
          <w:rFonts w:ascii="Calibri" w:hAnsi="Calibri"/>
          <w:b/>
          <w:sz w:val="22"/>
          <w:szCs w:val="22"/>
          <w:lang w:val="sr-Latn-RS"/>
        </w:rPr>
        <w:t>.</w:t>
      </w:r>
      <w:r w:rsidR="00A10E24" w:rsidRPr="00A10E24">
        <w:rPr>
          <w:rFonts w:ascii="Calibri" w:hAnsi="Calibri"/>
          <w:b/>
          <w:sz w:val="22"/>
          <w:szCs w:val="22"/>
          <w:lang w:val="sr-Cyrl-RS"/>
        </w:rPr>
        <w:t>757</w:t>
      </w:r>
      <w:r w:rsidRPr="00A10E24">
        <w:rPr>
          <w:rFonts w:ascii="Calibri" w:hAnsi="Calibri"/>
          <w:b/>
          <w:sz w:val="22"/>
          <w:szCs w:val="22"/>
          <w:lang w:val="sr-Latn-RS"/>
        </w:rPr>
        <w:t>,00</w:t>
      </w:r>
      <w:r w:rsidRPr="00A10E24">
        <w:rPr>
          <w:rFonts w:ascii="Calibri" w:hAnsi="Calibri"/>
          <w:b/>
          <w:sz w:val="22"/>
          <w:szCs w:val="22"/>
          <w:lang w:val="sr-Cyrl-CS"/>
        </w:rPr>
        <w:t xml:space="preserve"> </w:t>
      </w:r>
      <w:r w:rsidRPr="00A10E24">
        <w:rPr>
          <w:rFonts w:ascii="Calibri" w:hAnsi="Calibri"/>
          <w:sz w:val="22"/>
          <w:szCs w:val="22"/>
          <w:lang w:val="sr-Cyrl-CS"/>
        </w:rPr>
        <w:t xml:space="preserve">динара, односно </w:t>
      </w:r>
      <w:r w:rsidR="00A10E24" w:rsidRPr="00A10E24">
        <w:rPr>
          <w:rFonts w:ascii="Calibri" w:hAnsi="Calibri"/>
          <w:sz w:val="22"/>
          <w:szCs w:val="22"/>
          <w:lang w:val="sr-Cyrl-CS"/>
        </w:rPr>
        <w:t>36</w:t>
      </w:r>
      <w:r w:rsidRPr="00A10E24">
        <w:rPr>
          <w:rFonts w:ascii="Calibri" w:hAnsi="Calibri"/>
          <w:sz w:val="22"/>
          <w:szCs w:val="22"/>
          <w:lang w:val="sr-Cyrl-CS"/>
        </w:rPr>
        <w:t>,</w:t>
      </w:r>
      <w:r w:rsidR="00A10E24" w:rsidRPr="00A10E24">
        <w:rPr>
          <w:rFonts w:ascii="Calibri" w:hAnsi="Calibri"/>
          <w:sz w:val="22"/>
          <w:szCs w:val="22"/>
          <w:lang w:val="sr-Cyrl-CS"/>
        </w:rPr>
        <w:t>11</w:t>
      </w:r>
      <w:r w:rsidRPr="00A10E24">
        <w:rPr>
          <w:rFonts w:ascii="Calibri" w:hAnsi="Calibri"/>
          <w:sz w:val="22"/>
          <w:szCs w:val="22"/>
          <w:lang w:val="sr-Cyrl-CS"/>
        </w:rPr>
        <w:t>% од плана.</w:t>
      </w:r>
      <w:r w:rsidRPr="00C44A68">
        <w:rPr>
          <w:rFonts w:ascii="Calibri" w:hAnsi="Calibri"/>
          <w:b/>
          <w:sz w:val="22"/>
          <w:szCs w:val="22"/>
          <w:lang w:val="sr-Cyrl-CS"/>
        </w:rPr>
        <w:t xml:space="preserve"> </w:t>
      </w:r>
      <w:r w:rsidRPr="00C44A68">
        <w:rPr>
          <w:rFonts w:ascii="Calibri" w:eastAsia="Calibri" w:hAnsi="Calibri"/>
          <w:sz w:val="22"/>
          <w:szCs w:val="22"/>
          <w:lang w:val="sr-Cyrl-RS"/>
        </w:rPr>
        <w:t xml:space="preserve">Средства су додељена на основу спроведеног јавног Конкурса </w:t>
      </w:r>
      <w:r w:rsidRPr="00ED07D2">
        <w:rPr>
          <w:rFonts w:ascii="Calibri" w:hAnsi="Calibri"/>
          <w:sz w:val="22"/>
          <w:szCs w:val="22"/>
          <w:lang w:val="sr-Cyrl-CS"/>
        </w:rPr>
        <w:t>за доделу бесповратних подстицајних средстава за суфинансирање реализације пројеката уградње котлова са већим степеном корисног дејства у јавним установама на територији АП Војводине</w:t>
      </w:r>
      <w:r w:rsidRPr="00C44A68">
        <w:rPr>
          <w:rFonts w:ascii="Calibri" w:eastAsia="Calibri" w:hAnsi="Calibri"/>
          <w:sz w:val="22"/>
          <w:szCs w:val="22"/>
          <w:lang w:val="sr-Cyrl-RS"/>
        </w:rPr>
        <w:t xml:space="preserve">. </w:t>
      </w:r>
      <w:r>
        <w:rPr>
          <w:rFonts w:ascii="Calibri" w:eastAsia="Calibri" w:hAnsi="Calibri"/>
          <w:sz w:val="22"/>
          <w:szCs w:val="22"/>
          <w:lang w:val="sr-Cyrl-RS"/>
        </w:rPr>
        <w:t xml:space="preserve">Средства су пренета </w:t>
      </w:r>
      <w:r w:rsidR="00323273">
        <w:rPr>
          <w:rFonts w:ascii="Calibri" w:eastAsia="Calibri" w:hAnsi="Calibri"/>
          <w:sz w:val="22"/>
          <w:szCs w:val="22"/>
          <w:lang w:val="sr-Cyrl-RS"/>
        </w:rPr>
        <w:t xml:space="preserve">следећим </w:t>
      </w:r>
      <w:r>
        <w:rPr>
          <w:rFonts w:ascii="Calibri" w:eastAsia="Calibri" w:hAnsi="Calibri"/>
          <w:sz w:val="22"/>
          <w:szCs w:val="22"/>
          <w:lang w:val="sr-Cyrl-RS"/>
        </w:rPr>
        <w:t>корисни</w:t>
      </w:r>
      <w:r w:rsidR="00323273">
        <w:rPr>
          <w:rFonts w:ascii="Calibri" w:eastAsia="Calibri" w:hAnsi="Calibri"/>
          <w:sz w:val="22"/>
          <w:szCs w:val="22"/>
          <w:lang w:val="sr-Cyrl-RS"/>
        </w:rPr>
        <w:t>цима</w:t>
      </w:r>
      <w:r>
        <w:rPr>
          <w:rFonts w:ascii="Calibri" w:eastAsia="Calibri" w:hAnsi="Calibri"/>
          <w:sz w:val="22"/>
          <w:szCs w:val="22"/>
          <w:lang w:val="sr-Cyrl-RS"/>
        </w:rPr>
        <w:t>:</w:t>
      </w:r>
    </w:p>
    <w:p w:rsidR="00ED07D2" w:rsidRDefault="00ED07D2" w:rsidP="00A23EAF">
      <w:pPr>
        <w:spacing w:line="312" w:lineRule="auto"/>
        <w:jc w:val="both"/>
        <w:rPr>
          <w:rFonts w:ascii="Calibri" w:hAnsi="Calibri"/>
          <w:sz w:val="22"/>
          <w:szCs w:val="22"/>
          <w:lang w:val="sr-Cyrl-CS"/>
        </w:rPr>
      </w:pPr>
    </w:p>
    <w:p w:rsidR="002318D3" w:rsidRPr="002318D3" w:rsidRDefault="002318D3" w:rsidP="00A23EAF">
      <w:pPr>
        <w:spacing w:line="312" w:lineRule="auto"/>
        <w:jc w:val="both"/>
        <w:rPr>
          <w:rFonts w:ascii="Calibri" w:eastAsia="Calibri" w:hAnsi="Calibri"/>
          <w:sz w:val="22"/>
          <w:szCs w:val="22"/>
          <w:lang w:val="sr-Cyrl-RS"/>
        </w:rPr>
      </w:pPr>
    </w:p>
    <w:tbl>
      <w:tblPr>
        <w:tblW w:w="9371" w:type="dxa"/>
        <w:jc w:val="center"/>
        <w:tblLayout w:type="fixed"/>
        <w:tblLook w:val="04A0" w:firstRow="1" w:lastRow="0" w:firstColumn="1" w:lastColumn="0" w:noHBand="0" w:noVBand="1"/>
      </w:tblPr>
      <w:tblGrid>
        <w:gridCol w:w="799"/>
        <w:gridCol w:w="1938"/>
        <w:gridCol w:w="1418"/>
        <w:gridCol w:w="3544"/>
        <w:gridCol w:w="1672"/>
      </w:tblGrid>
      <w:tr w:rsidR="00A23EAF" w:rsidRPr="008024F4" w:rsidTr="001D2B95">
        <w:trPr>
          <w:trHeight w:val="750"/>
          <w:jc w:val="center"/>
        </w:trPr>
        <w:tc>
          <w:tcPr>
            <w:tcW w:w="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23EAF" w:rsidRPr="005F0A2A" w:rsidRDefault="00A23EAF" w:rsidP="00D8518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bookmarkStart w:id="0" w:name="_GoBack"/>
            <w:r w:rsidRPr="005F0A2A">
              <w:rPr>
                <w:rFonts w:ascii="Calibri" w:hAnsi="Calibri"/>
                <w:b/>
                <w:sz w:val="20"/>
                <w:szCs w:val="20"/>
              </w:rPr>
              <w:t>Редни број</w:t>
            </w:r>
          </w:p>
        </w:tc>
        <w:tc>
          <w:tcPr>
            <w:tcW w:w="1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23EAF" w:rsidRPr="005F0A2A" w:rsidRDefault="00A23EAF" w:rsidP="00D8518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F0A2A">
              <w:rPr>
                <w:rFonts w:ascii="Calibri" w:hAnsi="Calibri"/>
                <w:b/>
                <w:sz w:val="20"/>
                <w:szCs w:val="20"/>
              </w:rPr>
              <w:t>Корисник средстава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23EAF" w:rsidRPr="005F0A2A" w:rsidRDefault="00A23EAF" w:rsidP="00D8518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F0A2A">
              <w:rPr>
                <w:rFonts w:ascii="Calibri" w:hAnsi="Calibri"/>
                <w:b/>
                <w:sz w:val="20"/>
                <w:szCs w:val="20"/>
              </w:rPr>
              <w:t>Седиште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23EAF" w:rsidRPr="005F0A2A" w:rsidRDefault="00A23EAF" w:rsidP="00952F9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F0A2A">
              <w:rPr>
                <w:rFonts w:ascii="Calibri" w:hAnsi="Calibri"/>
                <w:b/>
                <w:sz w:val="20"/>
                <w:szCs w:val="20"/>
              </w:rPr>
              <w:t>Назив пројекта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EAF" w:rsidRPr="005F0A2A" w:rsidRDefault="00A23EAF" w:rsidP="00D8518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F0A2A">
              <w:rPr>
                <w:rFonts w:ascii="Calibri" w:hAnsi="Calibri"/>
                <w:b/>
                <w:sz w:val="20"/>
                <w:szCs w:val="20"/>
              </w:rPr>
              <w:t>Додељена средства</w:t>
            </w:r>
          </w:p>
        </w:tc>
      </w:tr>
      <w:tr w:rsidR="00D526F2" w:rsidRPr="008024F4" w:rsidTr="001D2B95">
        <w:trPr>
          <w:trHeight w:val="750"/>
          <w:jc w:val="center"/>
        </w:trPr>
        <w:tc>
          <w:tcPr>
            <w:tcW w:w="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F2" w:rsidRPr="00D526F2" w:rsidRDefault="00A10E24" w:rsidP="00D8518E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1</w:t>
            </w:r>
            <w:r w:rsidR="00D526F2">
              <w:rPr>
                <w:rFonts w:ascii="Calibri" w:hAnsi="Calibri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F2" w:rsidRPr="00A10E24" w:rsidRDefault="00D526F2" w:rsidP="00D8518E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Дом здравља Кула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F2" w:rsidRPr="00A10E24" w:rsidRDefault="00D526F2" w:rsidP="00D526F2">
            <w:pPr>
              <w:spacing w:line="312" w:lineRule="auto"/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Кула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F2" w:rsidRPr="00A10E24" w:rsidRDefault="00D526F2" w:rsidP="00A10E24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Пројекат унутрашње гасне инсталације и прикључног гасов</w:t>
            </w:r>
            <w:r w:rsidR="00EF2490" w:rsidRPr="00A10E24">
              <w:rPr>
                <w:rFonts w:ascii="Calibri" w:hAnsi="Calibri"/>
                <w:sz w:val="22"/>
                <w:szCs w:val="22"/>
                <w:lang w:val="sr-Cyrl-CS"/>
              </w:rPr>
              <w:t>ода МРС за амбуланту у Руском Кр</w:t>
            </w: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стуру бр.</w:t>
            </w:r>
            <w:r w:rsidR="001C05AE" w:rsidRPr="00A10E24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25-0703-4, 25-0703-6 и 25-0702-4, 25-0702-6</w:t>
            </w:r>
          </w:p>
        </w:tc>
        <w:tc>
          <w:tcPr>
            <w:tcW w:w="16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6F2" w:rsidRPr="00A10E24" w:rsidRDefault="00D526F2" w:rsidP="00A10E24">
            <w:pPr>
              <w:jc w:val="righ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2.360.000,00</w:t>
            </w:r>
          </w:p>
        </w:tc>
      </w:tr>
      <w:tr w:rsidR="00D526F2" w:rsidRPr="008024F4" w:rsidTr="001D2B95">
        <w:trPr>
          <w:trHeight w:val="750"/>
          <w:jc w:val="center"/>
        </w:trPr>
        <w:tc>
          <w:tcPr>
            <w:tcW w:w="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F2" w:rsidRPr="00D526F2" w:rsidRDefault="00A10E24" w:rsidP="00D8518E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2</w:t>
            </w:r>
            <w:r w:rsidR="00D526F2">
              <w:rPr>
                <w:rFonts w:ascii="Calibri" w:hAnsi="Calibri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F2" w:rsidRPr="00A10E24" w:rsidRDefault="00980A9C" w:rsidP="001C05AE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Предшколска установа „Влада Обрадовић Камени“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F2" w:rsidRPr="00A10E24" w:rsidRDefault="00980A9C" w:rsidP="001C05AE">
            <w:pPr>
              <w:spacing w:line="312" w:lineRule="auto"/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Пећинци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F2" w:rsidRPr="00A10E24" w:rsidRDefault="00980A9C" w:rsidP="00A10E24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 xml:space="preserve">Пројекат унутрашње гасне инсталације за објекат Зграде културе бр. </w:t>
            </w:r>
            <w:r w:rsidR="001C05AE" w:rsidRPr="00A10E24">
              <w:rPr>
                <w:rFonts w:ascii="Calibri" w:hAnsi="Calibri"/>
                <w:sz w:val="22"/>
                <w:szCs w:val="22"/>
                <w:lang w:val="sr-Cyrl-CS"/>
              </w:rPr>
              <w:t>129.23</w:t>
            </w:r>
          </w:p>
        </w:tc>
        <w:tc>
          <w:tcPr>
            <w:tcW w:w="16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6F2" w:rsidRPr="00A10E24" w:rsidRDefault="001C05AE" w:rsidP="00A10E24">
            <w:pPr>
              <w:jc w:val="righ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792.760,00</w:t>
            </w:r>
          </w:p>
        </w:tc>
      </w:tr>
      <w:tr w:rsidR="00D526F2" w:rsidRPr="008024F4" w:rsidTr="001D2B95">
        <w:trPr>
          <w:trHeight w:val="750"/>
          <w:jc w:val="center"/>
        </w:trPr>
        <w:tc>
          <w:tcPr>
            <w:tcW w:w="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F2" w:rsidRPr="00D526F2" w:rsidRDefault="00A10E24" w:rsidP="00D8518E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3</w:t>
            </w:r>
            <w:r w:rsidR="00D526F2">
              <w:rPr>
                <w:rFonts w:ascii="Calibri" w:hAnsi="Calibri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F2" w:rsidRPr="00A10E24" w:rsidRDefault="001C05AE" w:rsidP="00D8518E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Дом здравља Житиште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F2" w:rsidRPr="00A10E24" w:rsidRDefault="001C05AE" w:rsidP="001C05AE">
            <w:pPr>
              <w:spacing w:line="312" w:lineRule="auto"/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Житиште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F2" w:rsidRPr="00A10E24" w:rsidRDefault="001C05AE" w:rsidP="00A10E24">
            <w:pPr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 xml:space="preserve">Пројекат уградње котлова за амбуланту Итебеј бр. </w:t>
            </w:r>
            <w:r w:rsidRPr="00A10E24">
              <w:rPr>
                <w:rFonts w:ascii="Calibri" w:hAnsi="Calibri"/>
                <w:sz w:val="22"/>
                <w:szCs w:val="22"/>
                <w:lang w:val="sr-Latn-RS"/>
              </w:rPr>
              <w:t xml:space="preserve">PGD </w:t>
            </w:r>
            <w:r w:rsidRPr="00A10E24">
              <w:rPr>
                <w:rFonts w:ascii="Calibri" w:hAnsi="Calibri"/>
                <w:sz w:val="22"/>
                <w:szCs w:val="22"/>
                <w:lang w:val="sr-Cyrl-RS"/>
              </w:rPr>
              <w:t>6/1-07-04/25</w:t>
            </w:r>
          </w:p>
        </w:tc>
        <w:tc>
          <w:tcPr>
            <w:tcW w:w="16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6F2" w:rsidRPr="00A10E24" w:rsidRDefault="001C05AE" w:rsidP="00A10E24">
            <w:pPr>
              <w:jc w:val="righ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418.960,00</w:t>
            </w:r>
          </w:p>
        </w:tc>
      </w:tr>
      <w:tr w:rsidR="00D526F2" w:rsidRPr="008024F4" w:rsidTr="001D2B95">
        <w:trPr>
          <w:trHeight w:val="750"/>
          <w:jc w:val="center"/>
        </w:trPr>
        <w:tc>
          <w:tcPr>
            <w:tcW w:w="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F2" w:rsidRPr="00D526F2" w:rsidRDefault="00A10E24" w:rsidP="00D8518E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4</w:t>
            </w:r>
            <w:r w:rsidR="00D526F2">
              <w:rPr>
                <w:rFonts w:ascii="Calibri" w:hAnsi="Calibri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F2" w:rsidRPr="00A10E24" w:rsidRDefault="001C05AE" w:rsidP="00D8518E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Јавна установа Спортски центар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F2" w:rsidRPr="00A10E24" w:rsidRDefault="001C05AE" w:rsidP="001C05AE">
            <w:pPr>
              <w:spacing w:line="312" w:lineRule="auto"/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Пећинци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F2" w:rsidRPr="00A10E24" w:rsidRDefault="001C05AE" w:rsidP="00A10E24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Пројекат уградње гасне инсталације за спортски центар у Доњем Товарнику бр. Е 109.24</w:t>
            </w:r>
          </w:p>
        </w:tc>
        <w:tc>
          <w:tcPr>
            <w:tcW w:w="16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6F2" w:rsidRPr="00A10E24" w:rsidRDefault="001C05AE" w:rsidP="00A10E24">
            <w:pPr>
              <w:jc w:val="righ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3.073.840,00</w:t>
            </w:r>
          </w:p>
        </w:tc>
      </w:tr>
      <w:tr w:rsidR="00D526F2" w:rsidRPr="008024F4" w:rsidTr="001D2B95">
        <w:trPr>
          <w:trHeight w:val="750"/>
          <w:jc w:val="center"/>
        </w:trPr>
        <w:tc>
          <w:tcPr>
            <w:tcW w:w="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F2" w:rsidRPr="00D526F2" w:rsidRDefault="00A10E24" w:rsidP="00D8518E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5</w:t>
            </w:r>
            <w:r w:rsidR="00D526F2">
              <w:rPr>
                <w:rFonts w:ascii="Calibri" w:hAnsi="Calibri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F2" w:rsidRPr="00A10E24" w:rsidRDefault="001C05AE" w:rsidP="00D8518E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ОШ „Слободан Бајић Паја“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F2" w:rsidRPr="00A10E24" w:rsidRDefault="001C05AE" w:rsidP="004B4E0E">
            <w:pPr>
              <w:spacing w:line="312" w:lineRule="auto"/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Пећинци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F2" w:rsidRPr="00A10E24" w:rsidRDefault="001C05AE" w:rsidP="00A10E24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Пројекат набавке и монтаже гасног котла са пратећим инсталацијама у подручној школи у Огару бр. Е 110.24 и Е 111.24</w:t>
            </w:r>
          </w:p>
        </w:tc>
        <w:tc>
          <w:tcPr>
            <w:tcW w:w="16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6F2" w:rsidRPr="00A10E24" w:rsidRDefault="001C05AE" w:rsidP="00A10E24">
            <w:pPr>
              <w:jc w:val="righ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4.283.640,00</w:t>
            </w:r>
          </w:p>
        </w:tc>
      </w:tr>
      <w:tr w:rsidR="00D526F2" w:rsidRPr="008024F4" w:rsidTr="001D2B95">
        <w:trPr>
          <w:trHeight w:val="750"/>
          <w:jc w:val="center"/>
        </w:trPr>
        <w:tc>
          <w:tcPr>
            <w:tcW w:w="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F2" w:rsidRPr="00D526F2" w:rsidRDefault="00A10E24" w:rsidP="00D8518E">
            <w:pPr>
              <w:jc w:val="center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6</w:t>
            </w:r>
            <w:r w:rsidR="00D526F2">
              <w:rPr>
                <w:rFonts w:ascii="Calibri" w:hAnsi="Calibri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F2" w:rsidRPr="00A10E24" w:rsidRDefault="00C05B13" w:rsidP="00D8518E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ОШ „Добросав Радосављевић Народ“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F2" w:rsidRPr="00A10E24" w:rsidRDefault="00C05B13" w:rsidP="00C05B13">
            <w:pPr>
              <w:spacing w:line="312" w:lineRule="auto"/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Мачванска Митровица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F2" w:rsidRPr="00A10E24" w:rsidRDefault="00C05B13" w:rsidP="00A10E24">
            <w:pPr>
              <w:jc w:val="both"/>
              <w:rPr>
                <w:rFonts w:ascii="Calibri" w:hAnsi="Calibri"/>
                <w:sz w:val="22"/>
                <w:szCs w:val="22"/>
                <w:lang w:val="sr-Latn-R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 xml:space="preserve">Пројекат реконструкције котларнице ОШ „Добросав Радосављевић Народ“ бр. </w:t>
            </w:r>
            <w:r w:rsidRPr="00A10E24">
              <w:rPr>
                <w:rFonts w:ascii="Calibri" w:hAnsi="Calibri"/>
                <w:sz w:val="22"/>
                <w:szCs w:val="22"/>
                <w:lang w:val="sr-Latn-RS"/>
              </w:rPr>
              <w:t>IDP-871/VII/25</w:t>
            </w:r>
          </w:p>
        </w:tc>
        <w:tc>
          <w:tcPr>
            <w:tcW w:w="16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6F2" w:rsidRPr="00A10E24" w:rsidRDefault="00C05B13" w:rsidP="00A10E24">
            <w:pPr>
              <w:jc w:val="right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RS"/>
              </w:rPr>
              <w:t>5.500.000,00</w:t>
            </w:r>
          </w:p>
        </w:tc>
      </w:tr>
      <w:tr w:rsidR="00D526F2" w:rsidRPr="008024F4" w:rsidTr="001D2B95">
        <w:trPr>
          <w:trHeight w:val="750"/>
          <w:jc w:val="center"/>
        </w:trPr>
        <w:tc>
          <w:tcPr>
            <w:tcW w:w="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F2" w:rsidRPr="00D526F2" w:rsidRDefault="00A10E24" w:rsidP="00D8518E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Latn-RS"/>
              </w:rPr>
              <w:t>7</w:t>
            </w:r>
            <w:r w:rsidR="00D526F2">
              <w:rPr>
                <w:rFonts w:ascii="Calibri" w:hAnsi="Calibri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F2" w:rsidRPr="00A10E24" w:rsidRDefault="00C05B13" w:rsidP="00D8518E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ОШ „Бранко Радичевић“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F2" w:rsidRPr="00A10E24" w:rsidRDefault="00C05B13" w:rsidP="00C05B13">
            <w:pPr>
              <w:spacing w:line="312" w:lineRule="auto"/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Чента</w:t>
            </w: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F2" w:rsidRPr="00A10E24" w:rsidRDefault="00C05B13" w:rsidP="00A10E24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Пројекат унутрашње гасне инсталације за зграду основног образовања у Ченти бр. 60/2024</w:t>
            </w:r>
          </w:p>
        </w:tc>
        <w:tc>
          <w:tcPr>
            <w:tcW w:w="16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6F2" w:rsidRPr="00A10E24" w:rsidRDefault="00C05B13" w:rsidP="00A10E24">
            <w:pPr>
              <w:jc w:val="righ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10E24">
              <w:rPr>
                <w:rFonts w:ascii="Calibri" w:hAnsi="Calibri"/>
                <w:sz w:val="22"/>
                <w:szCs w:val="22"/>
                <w:lang w:val="sr-Cyrl-CS"/>
              </w:rPr>
              <w:t>5.237.557,60</w:t>
            </w:r>
          </w:p>
        </w:tc>
      </w:tr>
      <w:tr w:rsidR="00EC4252" w:rsidRPr="008024F4" w:rsidTr="00EC4252">
        <w:trPr>
          <w:trHeight w:val="399"/>
          <w:jc w:val="center"/>
        </w:trPr>
        <w:tc>
          <w:tcPr>
            <w:tcW w:w="7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252" w:rsidRPr="00EC4252" w:rsidRDefault="00EC4252" w:rsidP="001D2B95">
            <w:pPr>
              <w:jc w:val="center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EC4252">
              <w:rPr>
                <w:rFonts w:ascii="Calibri" w:hAnsi="Calibri"/>
                <w:b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252" w:rsidRPr="00EC4252" w:rsidRDefault="00A10E24" w:rsidP="00A10E24">
            <w:pPr>
              <w:jc w:val="right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CS"/>
              </w:rPr>
              <w:t>21.666.757,60</w:t>
            </w:r>
          </w:p>
        </w:tc>
      </w:tr>
      <w:bookmarkEnd w:id="0"/>
    </w:tbl>
    <w:p w:rsidR="001B7BC8" w:rsidRPr="00BD7623" w:rsidRDefault="001B7BC8" w:rsidP="00A23EAF">
      <w:pPr>
        <w:rPr>
          <w:lang w:val="sr-Cyrl-RS"/>
        </w:rPr>
      </w:pPr>
    </w:p>
    <w:sectPr w:rsidR="001B7BC8" w:rsidRPr="00BD7623" w:rsidSect="00E47A2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AF"/>
    <w:rsid w:val="00011357"/>
    <w:rsid w:val="000930BB"/>
    <w:rsid w:val="00102EA0"/>
    <w:rsid w:val="0012607B"/>
    <w:rsid w:val="00164886"/>
    <w:rsid w:val="00165A38"/>
    <w:rsid w:val="00173519"/>
    <w:rsid w:val="001B7BC8"/>
    <w:rsid w:val="001C05AE"/>
    <w:rsid w:val="001D2B95"/>
    <w:rsid w:val="001F66EF"/>
    <w:rsid w:val="002318D3"/>
    <w:rsid w:val="00323273"/>
    <w:rsid w:val="00334668"/>
    <w:rsid w:val="0036475E"/>
    <w:rsid w:val="003767B7"/>
    <w:rsid w:val="003B3EE8"/>
    <w:rsid w:val="003E2409"/>
    <w:rsid w:val="003F3C0D"/>
    <w:rsid w:val="004141A7"/>
    <w:rsid w:val="004A753D"/>
    <w:rsid w:val="004B4E0E"/>
    <w:rsid w:val="004E5028"/>
    <w:rsid w:val="005127B8"/>
    <w:rsid w:val="00536092"/>
    <w:rsid w:val="00544D42"/>
    <w:rsid w:val="005A2580"/>
    <w:rsid w:val="005F30E5"/>
    <w:rsid w:val="00662878"/>
    <w:rsid w:val="00666725"/>
    <w:rsid w:val="006B18CD"/>
    <w:rsid w:val="006F0A92"/>
    <w:rsid w:val="007054AA"/>
    <w:rsid w:val="00762C34"/>
    <w:rsid w:val="00796A19"/>
    <w:rsid w:val="007B5B43"/>
    <w:rsid w:val="007D25B9"/>
    <w:rsid w:val="00836282"/>
    <w:rsid w:val="00897649"/>
    <w:rsid w:val="008B2446"/>
    <w:rsid w:val="008E4A1B"/>
    <w:rsid w:val="00952F97"/>
    <w:rsid w:val="00980A9C"/>
    <w:rsid w:val="009D4924"/>
    <w:rsid w:val="009F047E"/>
    <w:rsid w:val="009F7C54"/>
    <w:rsid w:val="00A10E24"/>
    <w:rsid w:val="00A23EAF"/>
    <w:rsid w:val="00A40C27"/>
    <w:rsid w:val="00A52DC6"/>
    <w:rsid w:val="00A95E92"/>
    <w:rsid w:val="00AA331A"/>
    <w:rsid w:val="00B76208"/>
    <w:rsid w:val="00B8691C"/>
    <w:rsid w:val="00BC0EF3"/>
    <w:rsid w:val="00BD1092"/>
    <w:rsid w:val="00BD7623"/>
    <w:rsid w:val="00C05B13"/>
    <w:rsid w:val="00C42821"/>
    <w:rsid w:val="00C44A68"/>
    <w:rsid w:val="00CE605E"/>
    <w:rsid w:val="00CF03D4"/>
    <w:rsid w:val="00CF1E86"/>
    <w:rsid w:val="00D13FB2"/>
    <w:rsid w:val="00D526F2"/>
    <w:rsid w:val="00DB13D2"/>
    <w:rsid w:val="00DD286F"/>
    <w:rsid w:val="00E15609"/>
    <w:rsid w:val="00E47A2F"/>
    <w:rsid w:val="00E942D3"/>
    <w:rsid w:val="00EC4252"/>
    <w:rsid w:val="00ED07D2"/>
    <w:rsid w:val="00EF2490"/>
    <w:rsid w:val="00F03BBB"/>
    <w:rsid w:val="00F31264"/>
    <w:rsid w:val="00F40812"/>
    <w:rsid w:val="00F94F37"/>
    <w:rsid w:val="00F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9DC0"/>
  <w15:chartTrackingRefBased/>
  <w15:docId w15:val="{E08F18A9-AA39-4283-BE27-3E60CD15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A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A3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B44D2-F9E5-4DCF-98B9-C1DF5825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Savanovic</dc:creator>
  <cp:keywords/>
  <dc:description/>
  <cp:lastModifiedBy>Dragana Savanovic</cp:lastModifiedBy>
  <cp:revision>15</cp:revision>
  <cp:lastPrinted>2024-10-02T11:38:00Z</cp:lastPrinted>
  <dcterms:created xsi:type="dcterms:W3CDTF">2025-02-21T13:37:00Z</dcterms:created>
  <dcterms:modified xsi:type="dcterms:W3CDTF">2025-10-03T08:25:00Z</dcterms:modified>
</cp:coreProperties>
</file>